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635"/>
        <w:gridCol w:w="85"/>
        <w:gridCol w:w="2779"/>
      </w:tblGrid>
      <w:tr w:rsidR="00265C37" w:rsidRPr="00265C37" w:rsidTr="00265C37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37" w:rsidRPr="00265C37" w:rsidRDefault="00265C37" w:rsidP="00265C3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2604</w:t>
            </w:r>
          </w:p>
        </w:tc>
      </w:tr>
      <w:tr w:rsidR="00265C37" w:rsidRPr="00265C37" w:rsidTr="00265C37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37" w:rsidRPr="00265C37" w:rsidRDefault="00265C37" w:rsidP="00265C3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METABOLIČKE I GENETSKE PROMJENE U AKUTNIM, KRONIČNIM I MALIGNIM OBOLJENJIMA GUŠTERAČE</w:t>
            </w:r>
          </w:p>
        </w:tc>
      </w:tr>
      <w:tr w:rsidR="00265C37" w:rsidRPr="00265C37" w:rsidTr="00265C37">
        <w:trPr>
          <w:trHeight w:val="311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37" w:rsidRPr="00265C37" w:rsidRDefault="00265C37" w:rsidP="0026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OPĆI PODACI:</w:t>
            </w:r>
          </w:p>
        </w:tc>
      </w:tr>
      <w:tr w:rsidR="00265C37" w:rsidRPr="00265C37" w:rsidTr="00265C37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265C37" w:rsidRPr="00265C37" w:rsidTr="00265C37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Biomedicina</w:t>
            </w:r>
          </w:p>
        </w:tc>
      </w:tr>
      <w:tr w:rsidR="00265C37" w:rsidRPr="00265C37" w:rsidTr="00265C37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37" w:rsidRPr="00265C37" w:rsidRDefault="00265C37" w:rsidP="0078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</w:t>
            </w:r>
            <w:r w:rsidR="00780E7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oc.dr.</w:t>
            </w:r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sc. </w:t>
            </w:r>
            <w:r w:rsidR="00780E7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Marijana Popović</w:t>
            </w:r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Hadžija, </w:t>
            </w:r>
            <w:r w:rsidR="00780E7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viša znanstvena</w:t>
            </w:r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r w:rsidR="00780E7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suradnica</w:t>
            </w:r>
          </w:p>
        </w:tc>
      </w:tr>
      <w:tr w:rsidR="00265C37" w:rsidRPr="00265C37" w:rsidTr="00265C37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Institut Ruđer Bošković</w:t>
            </w:r>
          </w:p>
        </w:tc>
      </w:tr>
      <w:tr w:rsidR="00265C37" w:rsidRPr="00265C37" w:rsidTr="00265C37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37" w:rsidRPr="00265C37" w:rsidRDefault="00780E79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Doc.dr.sc. Neda Slade, znanstvena savjetnica</w:t>
            </w:r>
          </w:p>
        </w:tc>
      </w:tr>
      <w:tr w:rsidR="00265C37" w:rsidRPr="00265C37" w:rsidTr="00265C37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37" w:rsidRPr="00265C37" w:rsidRDefault="00265C37" w:rsidP="00265C3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□  obvezni                  X □ izborni</w:t>
            </w:r>
          </w:p>
        </w:tc>
      </w:tr>
      <w:tr w:rsidR="00265C37" w:rsidRPr="00265C37" w:rsidTr="00265C37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37" w:rsidRPr="00265C37" w:rsidRDefault="00265C37" w:rsidP="00265C3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I. godina, II. semestar</w:t>
            </w:r>
          </w:p>
        </w:tc>
      </w:tr>
      <w:tr w:rsidR="00265C37" w:rsidRPr="00265C37" w:rsidTr="00265C37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265C37" w:rsidRPr="00265C37" w:rsidTr="00265C37">
        <w:trPr>
          <w:trHeight w:val="1206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Osnovni je cilj ovog predmeta prikazati metaboličke i genetske promjene povezane s nastankom i progresijom akutnih, kroničnih i malignih bolesti gušterače. Vezano uz to, posebna pažnja biti će usmjerena na etiologiju, mehanizme nastanka i razvoja bolesti, s posebnim osvrtom na moguće nove terapijske pristupe.</w:t>
            </w:r>
          </w:p>
        </w:tc>
      </w:tr>
      <w:tr w:rsidR="00265C37" w:rsidRPr="00265C37" w:rsidTr="00265C37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265C37" w:rsidRPr="00265C37" w:rsidTr="00265C37">
        <w:trPr>
          <w:trHeight w:val="2261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Metabolizam hranjivih tvari u fiziološkim uvjetima; Promjene metabolizma hranjivih tvari u patološkim stanjima gušterače;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Hiperkalcemija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u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apoptozi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; Utjecaj stresa, alkohola i pušenja na patološke promjene gušterače;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Diabetes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mellitus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; Komplikacije (rane i kasne) u šećernoj bolesti; Akutni i kronični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pankreatitis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; Maligne promjene gušterače; Molekularno-genetička analiza 18q kromosoma u karcinomima pankreasa; Embrionalne matične stanice miša kao eksperimentalni model;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Teratokarcinomi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; Retrovirusi kao inicijatori endokrinoloških poremećaja gušterače;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Ekeperimentalni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animalni (miševi, štakori) model šećerne bolesti u ljudi.</w:t>
            </w:r>
          </w:p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265C37" w:rsidRPr="00265C37" w:rsidTr="00265C37">
        <w:trPr>
          <w:trHeight w:val="135"/>
        </w:trPr>
        <w:tc>
          <w:tcPr>
            <w:tcW w:w="77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kompetencije, znanje, vještine koje predmet razvija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265C37" w:rsidRPr="00265C37" w:rsidTr="00265C37">
        <w:trPr>
          <w:trHeight w:val="1869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CC" w:rsidRDefault="006075CC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Nakon odslušanog predmeta studenti će:</w:t>
            </w:r>
          </w:p>
          <w:p w:rsidR="006075CC" w:rsidRDefault="006075CC" w:rsidP="0060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075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r w:rsidRPr="006075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imati</w:t>
            </w:r>
            <w:r w:rsidR="00265C37" w:rsidRPr="006075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opć</w:t>
            </w:r>
            <w:r w:rsidRPr="006075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</w:t>
            </w:r>
            <w:r w:rsidR="00265C37" w:rsidRPr="006075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uvida u promjene vezane uz akutna i  kronična patološka stanja gušterače, kao i uz maligne promjene tog organa. </w:t>
            </w:r>
          </w:p>
          <w:p w:rsidR="006075CC" w:rsidRDefault="006075CC" w:rsidP="0060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dobiti </w:t>
            </w:r>
            <w:r w:rsidR="00265C37" w:rsidRPr="006075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specifična znanja o do sada poznatim mehanizmima nastanka dodatnih patoloških komplikacija koje prate bolesti gušterače (tumor, </w:t>
            </w:r>
            <w:proofErr w:type="spellStart"/>
            <w:r w:rsidR="00265C37" w:rsidRPr="006075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apoptoza</w:t>
            </w:r>
            <w:proofErr w:type="spellEnd"/>
            <w:r w:rsidR="00265C37" w:rsidRPr="006075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neuropatija...), kao i o mogućnostima i ograničenjima novih vidova terapije. </w:t>
            </w:r>
          </w:p>
          <w:p w:rsidR="00265C37" w:rsidRPr="006075CC" w:rsidRDefault="006075CC" w:rsidP="0060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</w:t>
            </w:r>
            <w:r w:rsidR="00265C37" w:rsidRPr="006075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steći vještine rada na mišjem eksperimentalnom modelu šećerne bolesti.</w:t>
            </w:r>
          </w:p>
        </w:tc>
      </w:tr>
      <w:tr w:rsidR="00265C37" w:rsidRPr="00265C37" w:rsidTr="00265C37">
        <w:trPr>
          <w:trHeight w:val="13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5C37" w:rsidRPr="00265C37" w:rsidRDefault="00265C37" w:rsidP="0026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265C37" w:rsidRPr="00265C37" w:rsidTr="00265C37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4</w:t>
            </w:r>
          </w:p>
        </w:tc>
      </w:tr>
      <w:tr w:rsidR="00265C37" w:rsidRPr="00265C37" w:rsidTr="00265C37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5</w:t>
            </w:r>
          </w:p>
        </w:tc>
      </w:tr>
      <w:tr w:rsidR="00265C37" w:rsidRPr="00265C37" w:rsidTr="00265C37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</w:p>
        </w:tc>
      </w:tr>
      <w:tr w:rsidR="00265C37" w:rsidRPr="00265C37" w:rsidTr="00265C37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  <w:r w:rsidR="00780E7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(E)</w:t>
            </w:r>
            <w:bookmarkStart w:id="0" w:name="_GoBack"/>
            <w:bookmarkEnd w:id="0"/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15</w:t>
            </w:r>
          </w:p>
        </w:tc>
      </w:tr>
      <w:tr w:rsidR="00265C37" w:rsidRPr="00265C37" w:rsidTr="00265C37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20</w:t>
            </w:r>
          </w:p>
        </w:tc>
      </w:tr>
      <w:tr w:rsidR="00265C37" w:rsidRPr="00265C37" w:rsidTr="00265C37">
        <w:trPr>
          <w:trHeight w:val="302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5C37" w:rsidRPr="00265C37" w:rsidRDefault="00265C37" w:rsidP="0026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265C37" w:rsidRPr="00265C37" w:rsidTr="00265C3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37" w:rsidRPr="00265C37" w:rsidRDefault="00265C37" w:rsidP="0026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37" w:rsidRPr="00265C37" w:rsidRDefault="00265C37" w:rsidP="0026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37" w:rsidRPr="00265C37" w:rsidRDefault="00265C37" w:rsidP="0026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37" w:rsidRPr="00265C37" w:rsidRDefault="00265C37" w:rsidP="0026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37" w:rsidRPr="00265C37" w:rsidRDefault="00265C37" w:rsidP="0026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Samostalni zadaci</w:t>
            </w:r>
          </w:p>
        </w:tc>
      </w:tr>
      <w:tr w:rsidR="00265C37" w:rsidRPr="00265C37" w:rsidTr="00265C3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37" w:rsidRPr="00265C37" w:rsidRDefault="00265C37" w:rsidP="0026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37" w:rsidRPr="00265C37" w:rsidRDefault="00265C37" w:rsidP="0026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37" w:rsidRPr="00265C37" w:rsidRDefault="00265C37" w:rsidP="0026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37" w:rsidRPr="00265C37" w:rsidRDefault="00265C37" w:rsidP="0026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Rad u laboratoriju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37" w:rsidRPr="00265C37" w:rsidRDefault="00265C37" w:rsidP="0026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Mentorski rad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37" w:rsidRPr="00265C37" w:rsidRDefault="00265C37" w:rsidP="0026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Terenska nastava</w:t>
            </w:r>
          </w:p>
        </w:tc>
      </w:tr>
      <w:tr w:rsidR="00265C37" w:rsidRPr="00265C37" w:rsidTr="00265C37">
        <w:trPr>
          <w:trHeight w:val="416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Napomene:</w:t>
            </w:r>
          </w:p>
        </w:tc>
      </w:tr>
      <w:tr w:rsidR="00265C37" w:rsidRPr="00265C37" w:rsidTr="00265C37">
        <w:trPr>
          <w:trHeight w:val="386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Obveze studenata: </w:t>
            </w:r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Redovito pohađanje nastave.</w:t>
            </w:r>
          </w:p>
        </w:tc>
      </w:tr>
      <w:tr w:rsidR="00265C37" w:rsidRPr="00265C37" w:rsidTr="00265C37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37" w:rsidRPr="00265C37" w:rsidRDefault="00265C37" w:rsidP="0026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265C37" w:rsidRPr="00265C37" w:rsidTr="00265C37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37" w:rsidRPr="00265C37" w:rsidRDefault="00265C37" w:rsidP="0026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37" w:rsidRPr="00265C37" w:rsidRDefault="00265C37" w:rsidP="0026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Aktivnosti u nastav</w:t>
            </w:r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37" w:rsidRPr="00265C37" w:rsidRDefault="00265C37" w:rsidP="0026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Obvezan seminarski rad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37" w:rsidRPr="00265C37" w:rsidRDefault="00265C37" w:rsidP="0026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case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265C37" w:rsidRPr="00265C37" w:rsidTr="00265C37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ocjenjivanja:</w:t>
            </w:r>
          </w:p>
        </w:tc>
      </w:tr>
      <w:tr w:rsidR="00265C37" w:rsidRPr="00265C37" w:rsidTr="00265C37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37" w:rsidRPr="00265C37" w:rsidRDefault="00265C37" w:rsidP="0026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37" w:rsidRPr="00265C37" w:rsidRDefault="00265C37" w:rsidP="0026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Usmeni ispit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37" w:rsidRPr="00265C37" w:rsidRDefault="00265C37" w:rsidP="0026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Esej/Seminar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37" w:rsidRPr="00265C37" w:rsidRDefault="00265C37" w:rsidP="0026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37" w:rsidRPr="00265C37" w:rsidRDefault="00265C37" w:rsidP="0026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265C37" w:rsidRPr="00265C37" w:rsidTr="00265C37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37" w:rsidRPr="00265C37" w:rsidRDefault="00265C37" w:rsidP="0026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lastRenderedPageBreak/>
              <w:t>Projekt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37" w:rsidRPr="00265C37" w:rsidRDefault="00265C37" w:rsidP="0026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37" w:rsidRPr="00265C37" w:rsidRDefault="00265C37" w:rsidP="0026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37" w:rsidRPr="00265C37" w:rsidRDefault="00265C37" w:rsidP="0026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Praktičan rad</w:t>
            </w:r>
          </w:p>
        </w:tc>
      </w:tr>
      <w:tr w:rsidR="00265C37" w:rsidRPr="00265C37" w:rsidTr="00265C37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265C37" w:rsidRPr="00265C37" w:rsidTr="00265C37">
        <w:trPr>
          <w:trHeight w:val="977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Forquet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F, Hadžija M,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Semple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JW,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Speck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E,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Delovitch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 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Proc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Natl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Acad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Sci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USA 1994; 91: 3936-3940.</w:t>
            </w:r>
          </w:p>
          <w:p w:rsidR="006075CC" w:rsidRDefault="006075CC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Katić M, Hadžija M,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Wrischer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M, Pavelić K 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Carcinogenesis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1999; 20: 1521-1527. </w:t>
            </w:r>
          </w:p>
          <w:p w:rsidR="006075CC" w:rsidRDefault="006075CC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Pavelić K, Hadžija M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Handbook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zeolite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science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technology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Marcel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Dekker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ed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) 1141-1172.</w:t>
            </w:r>
          </w:p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Textbook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diabetes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Blackwell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scientific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publications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Pickup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J, Williams G (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eds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), 2001. </w:t>
            </w:r>
          </w:p>
          <w:p w:rsid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Emberyonic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Stem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cells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Humana Press, K.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Turksen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ed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), 2002.</w:t>
            </w:r>
          </w:p>
          <w:tbl>
            <w:tblPr>
              <w:tblpPr w:leftFromText="180" w:rightFromText="180" w:vertAnchor="text" w:horzAnchor="margin" w:tblpY="-181"/>
              <w:tblOverlap w:val="never"/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11"/>
            </w:tblGrid>
            <w:tr w:rsidR="006075CC" w:rsidRPr="006075CC" w:rsidTr="00114DFE">
              <w:trPr>
                <w:tblCellSpacing w:w="15" w:type="dxa"/>
              </w:trPr>
              <w:tc>
                <w:tcPr>
                  <w:tcW w:w="9012" w:type="dxa"/>
                  <w:vAlign w:val="center"/>
                  <w:hideMark/>
                </w:tcPr>
                <w:p w:rsidR="006075CC" w:rsidRPr="006075CC" w:rsidRDefault="006075CC" w:rsidP="006075CC">
                  <w:pPr>
                    <w:widowControl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  <w:r w:rsidRPr="006075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Kopriva I, Popović Hadžija M, Hadžija  M &amp; Aralica.  G. </w:t>
                  </w:r>
                  <w:proofErr w:type="spellStart"/>
                  <w:r w:rsidRPr="006075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>Unsupervised</w:t>
                  </w:r>
                  <w:proofErr w:type="spellEnd"/>
                  <w:r w:rsidRPr="006075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 w:rsidRPr="006075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>segmentation</w:t>
                  </w:r>
                  <w:proofErr w:type="spellEnd"/>
                  <w:r w:rsidRPr="006075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 w:rsidRPr="006075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>of</w:t>
                  </w:r>
                  <w:proofErr w:type="spellEnd"/>
                  <w:r w:rsidRPr="006075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 w:rsidRPr="006075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>low-contrast</w:t>
                  </w:r>
                  <w:proofErr w:type="spellEnd"/>
                  <w:r w:rsidRPr="006075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  </w:t>
                  </w:r>
                  <w:proofErr w:type="spellStart"/>
                  <w:r w:rsidRPr="006075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>multichannel</w:t>
                  </w:r>
                  <w:proofErr w:type="spellEnd"/>
                  <w:r w:rsidRPr="006075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 w:rsidRPr="006075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>images</w:t>
                  </w:r>
                  <w:proofErr w:type="spellEnd"/>
                  <w:r w:rsidRPr="006075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: </w:t>
                  </w:r>
                  <w:proofErr w:type="spellStart"/>
                  <w:r w:rsidRPr="006075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>discrimination</w:t>
                  </w:r>
                  <w:proofErr w:type="spellEnd"/>
                  <w:r w:rsidRPr="006075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 w:rsidRPr="006075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>of</w:t>
                  </w:r>
                  <w:proofErr w:type="spellEnd"/>
                  <w:r w:rsidRPr="006075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 w:rsidRPr="006075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>tissue</w:t>
                  </w:r>
                  <w:proofErr w:type="spellEnd"/>
                  <w:r w:rsidRPr="006075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 w:rsidRPr="006075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>components</w:t>
                  </w:r>
                  <w:proofErr w:type="spellEnd"/>
                  <w:r w:rsidRPr="006075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 w:rsidRPr="006075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>in</w:t>
                  </w:r>
                  <w:proofErr w:type="spellEnd"/>
                  <w:r w:rsidRPr="006075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 w:rsidRPr="006075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>microscopic</w:t>
                  </w:r>
                  <w:proofErr w:type="spellEnd"/>
                  <w:r w:rsidRPr="006075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 w:rsidRPr="006075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>images</w:t>
                  </w:r>
                  <w:proofErr w:type="spellEnd"/>
                  <w:r w:rsidRPr="006075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 w:rsidRPr="006075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>of</w:t>
                  </w:r>
                  <w:proofErr w:type="spellEnd"/>
                  <w:r w:rsidRPr="006075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 w:rsidRPr="006075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>unstained</w:t>
                  </w:r>
                  <w:proofErr w:type="spellEnd"/>
                  <w:r w:rsidRPr="006075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 w:rsidRPr="006075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>specimens</w:t>
                  </w:r>
                  <w:proofErr w:type="spellEnd"/>
                  <w:r w:rsidRPr="006075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. </w:t>
                  </w:r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 xml:space="preserve">Scientific Reports, </w:t>
                  </w:r>
                  <w:proofErr w:type="gramStart"/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>5 .</w:t>
                  </w:r>
                  <w:proofErr w:type="gramEnd"/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 xml:space="preserve"> 11576-1-11576-13</w:t>
                  </w:r>
                </w:p>
              </w:tc>
            </w:tr>
          </w:tbl>
          <w:p w:rsidR="006075CC" w:rsidRPr="006075CC" w:rsidRDefault="006075CC" w:rsidP="006075C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hr-HR"/>
              </w:rPr>
            </w:pPr>
          </w:p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11"/>
            </w:tblGrid>
            <w:tr w:rsidR="006075CC" w:rsidRPr="006075CC" w:rsidTr="00114DFE">
              <w:trPr>
                <w:tblCellSpacing w:w="15" w:type="dxa"/>
              </w:trPr>
              <w:tc>
                <w:tcPr>
                  <w:tcW w:w="9896" w:type="dxa"/>
                  <w:vAlign w:val="center"/>
                  <w:hideMark/>
                </w:tcPr>
                <w:p w:rsidR="006075CC" w:rsidRDefault="006075CC" w:rsidP="006075CC">
                  <w:pPr>
                    <w:widowControl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</w:pPr>
                </w:p>
                <w:p w:rsidR="006075CC" w:rsidRPr="006075CC" w:rsidRDefault="006075CC" w:rsidP="006075CC">
                  <w:pPr>
                    <w:widowControl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>Popović</w:t>
                  </w:r>
                  <w:proofErr w:type="spellEnd"/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>Hadžija</w:t>
                  </w:r>
                  <w:proofErr w:type="spellEnd"/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 xml:space="preserve">, </w:t>
                  </w:r>
                  <w:proofErr w:type="spellStart"/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>Marijana</w:t>
                  </w:r>
                  <w:proofErr w:type="spellEnd"/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 xml:space="preserve">; </w:t>
                  </w:r>
                  <w:proofErr w:type="spellStart"/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>Korolija</w:t>
                  </w:r>
                  <w:proofErr w:type="spellEnd"/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 xml:space="preserve">, Marina; </w:t>
                  </w:r>
                  <w:proofErr w:type="spellStart"/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>Jemin</w:t>
                  </w:r>
                  <w:proofErr w:type="spellEnd"/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 xml:space="preserve">, </w:t>
                  </w:r>
                  <w:proofErr w:type="spellStart"/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>Nikolina</w:t>
                  </w:r>
                  <w:proofErr w:type="spellEnd"/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 xml:space="preserve">; </w:t>
                  </w:r>
                  <w:proofErr w:type="spellStart"/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>Pavković</w:t>
                  </w:r>
                  <w:proofErr w:type="spellEnd"/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 xml:space="preserve">, Iva; </w:t>
                  </w:r>
                  <w:proofErr w:type="spellStart"/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>Pavković</w:t>
                  </w:r>
                  <w:proofErr w:type="spellEnd"/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 xml:space="preserve">, </w:t>
                  </w:r>
                  <w:proofErr w:type="spellStart"/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>Pajica</w:t>
                  </w:r>
                  <w:proofErr w:type="spellEnd"/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 xml:space="preserve">; Pape </w:t>
                  </w:r>
                  <w:proofErr w:type="spellStart"/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>Medvidović</w:t>
                  </w:r>
                  <w:proofErr w:type="spellEnd"/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 xml:space="preserve">, </w:t>
                  </w:r>
                  <w:proofErr w:type="spellStart"/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>Edita</w:t>
                  </w:r>
                  <w:proofErr w:type="spellEnd"/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 xml:space="preserve">; </w:t>
                  </w:r>
                  <w:proofErr w:type="spellStart"/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>Hadžija</w:t>
                  </w:r>
                  <w:proofErr w:type="spellEnd"/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 xml:space="preserve">, </w:t>
                  </w:r>
                  <w:proofErr w:type="spellStart"/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>Mirko</w:t>
                  </w:r>
                  <w:proofErr w:type="spellEnd"/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 xml:space="preserve">. Polymorphisms in the IL-18 and IL-12B genes and their association with the clinic outcome in Croatian patients with Type 1 diabetes. 2013, </w:t>
                  </w:r>
                  <w:r w:rsidRPr="006075C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ko-KR"/>
                    </w:rPr>
                    <w:t xml:space="preserve">Gene, </w:t>
                  </w:r>
                  <w:r w:rsidRPr="006075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ko-KR"/>
                    </w:rPr>
                    <w:t xml:space="preserve">512: </w:t>
                  </w:r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>477</w:t>
                  </w:r>
                  <w:r w:rsidRPr="006075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ko-KR"/>
                    </w:rPr>
                    <w:t xml:space="preserve">- </w:t>
                  </w:r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>481)</w:t>
                  </w:r>
                </w:p>
              </w:tc>
            </w:tr>
            <w:tr w:rsidR="006075CC" w:rsidRPr="006075CC" w:rsidTr="00114DFE">
              <w:trPr>
                <w:tblCellSpacing w:w="15" w:type="dxa"/>
              </w:trPr>
              <w:tc>
                <w:tcPr>
                  <w:tcW w:w="9896" w:type="dxa"/>
                  <w:vAlign w:val="center"/>
                  <w:hideMark/>
                </w:tcPr>
                <w:p w:rsidR="006075CC" w:rsidRPr="006075CC" w:rsidRDefault="006075CC" w:rsidP="006075CC">
                  <w:pPr>
                    <w:widowControl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</w:pPr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br/>
                  </w:r>
                  <w:proofErr w:type="spellStart"/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>Popović</w:t>
                  </w:r>
                  <w:proofErr w:type="spellEnd"/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>Hadžija</w:t>
                  </w:r>
                  <w:proofErr w:type="spellEnd"/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 xml:space="preserve">, </w:t>
                  </w:r>
                  <w:proofErr w:type="spellStart"/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>Marijana</w:t>
                  </w:r>
                  <w:proofErr w:type="spellEnd"/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 xml:space="preserve">; </w:t>
                  </w:r>
                  <w:proofErr w:type="spellStart"/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>Korolija</w:t>
                  </w:r>
                  <w:proofErr w:type="spellEnd"/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 xml:space="preserve">, Marina; </w:t>
                  </w:r>
                  <w:proofErr w:type="spellStart"/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>Vukadinović</w:t>
                  </w:r>
                  <w:proofErr w:type="spellEnd"/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 xml:space="preserve">, </w:t>
                  </w:r>
                  <w:proofErr w:type="spellStart"/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>Gabrijela</w:t>
                  </w:r>
                  <w:proofErr w:type="spellEnd"/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 xml:space="preserve">; </w:t>
                  </w:r>
                  <w:proofErr w:type="spellStart"/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>Hadžija</w:t>
                  </w:r>
                  <w:proofErr w:type="spellEnd"/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 xml:space="preserve">, </w:t>
                  </w:r>
                  <w:proofErr w:type="spellStart"/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>Mirko</w:t>
                  </w:r>
                  <w:proofErr w:type="spellEnd"/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>. Association of TNF-</w:t>
                  </w:r>
                  <w:proofErr w:type="gramStart"/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>a</w:t>
                  </w:r>
                  <w:proofErr w:type="gramEnd"/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 xml:space="preserve"> and PTPN22 SNPs with the risk and clinical outcome of type 1 diabetes. 2013, </w:t>
                  </w:r>
                  <w:r w:rsidRPr="006075C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ko-KR"/>
                    </w:rPr>
                    <w:t xml:space="preserve">Central </w:t>
                  </w:r>
                  <w:proofErr w:type="spellStart"/>
                  <w:r w:rsidRPr="006075C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ko-KR"/>
                    </w:rPr>
                    <w:t>european</w:t>
                  </w:r>
                  <w:proofErr w:type="spellEnd"/>
                  <w:r w:rsidRPr="006075C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ko-KR"/>
                    </w:rPr>
                    <w:t xml:space="preserve"> journal of biology</w:t>
                  </w:r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 xml:space="preserve">. </w:t>
                  </w:r>
                  <w:r w:rsidRPr="006075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ko-KR"/>
                    </w:rPr>
                    <w:t>8</w:t>
                  </w:r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>; 513</w:t>
                  </w:r>
                  <w:r w:rsidRPr="006075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ko-KR"/>
                    </w:rPr>
                    <w:t>-</w:t>
                  </w:r>
                  <w:r w:rsidRPr="00607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ko-KR"/>
                    </w:rPr>
                    <w:t>519</w:t>
                  </w:r>
                </w:p>
              </w:tc>
            </w:tr>
          </w:tbl>
          <w:p w:rsidR="006075CC" w:rsidRPr="006075CC" w:rsidRDefault="006075CC" w:rsidP="006075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ko-KR"/>
              </w:rPr>
            </w:pPr>
          </w:p>
          <w:p w:rsidR="006075CC" w:rsidRPr="006075CC" w:rsidRDefault="006075CC" w:rsidP="006075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ko-KR"/>
              </w:rPr>
            </w:pPr>
            <w:proofErr w:type="spellStart"/>
            <w:r w:rsidRPr="00607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ko-KR"/>
              </w:rPr>
              <w:t>Kopriva</w:t>
            </w:r>
            <w:proofErr w:type="spellEnd"/>
            <w:r w:rsidRPr="00607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ko-KR"/>
              </w:rPr>
              <w:t xml:space="preserve"> Ivica, </w:t>
            </w:r>
            <w:proofErr w:type="spellStart"/>
            <w:r w:rsidRPr="00607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ko-KR"/>
              </w:rPr>
              <w:t>Hadžija</w:t>
            </w:r>
            <w:proofErr w:type="spellEnd"/>
            <w:r w:rsidRPr="00607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07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ko-KR"/>
              </w:rPr>
              <w:t>Mirko</w:t>
            </w:r>
            <w:proofErr w:type="spellEnd"/>
            <w:r w:rsidRPr="00607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607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ko-KR"/>
              </w:rPr>
              <w:t>Popović</w:t>
            </w:r>
            <w:proofErr w:type="spellEnd"/>
            <w:r w:rsidRPr="00607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07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ko-KR"/>
              </w:rPr>
              <w:t>Hadžija</w:t>
            </w:r>
            <w:proofErr w:type="spellEnd"/>
            <w:r w:rsidRPr="00607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07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ko-KR"/>
              </w:rPr>
              <w:t>Marijana</w:t>
            </w:r>
            <w:proofErr w:type="spellEnd"/>
            <w:r w:rsidRPr="00607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607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ko-KR"/>
              </w:rPr>
              <w:t>Korolija</w:t>
            </w:r>
            <w:proofErr w:type="spellEnd"/>
            <w:r w:rsidRPr="00607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ko-KR"/>
              </w:rPr>
              <w:t xml:space="preserve"> Marina, </w:t>
            </w:r>
            <w:proofErr w:type="spellStart"/>
            <w:r w:rsidRPr="00607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ko-KR"/>
              </w:rPr>
              <w:t>Cichocki</w:t>
            </w:r>
            <w:proofErr w:type="spellEnd"/>
            <w:r w:rsidRPr="00607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07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ko-KR"/>
              </w:rPr>
              <w:t>Andrezej</w:t>
            </w:r>
            <w:proofErr w:type="spellEnd"/>
            <w:r w:rsidRPr="00607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ko-KR"/>
              </w:rPr>
              <w:t xml:space="preserve">. Rational Variety Mapping for Contrast-Enhanced Nonlinear Unsupervised Segmentation of Multispectral Images of Unstained Specimen. </w:t>
            </w:r>
            <w:r w:rsidRPr="006075C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ko-KR"/>
              </w:rPr>
              <w:t>The American Journal of  Pathology</w:t>
            </w:r>
            <w:r w:rsidRPr="00607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ko-KR"/>
              </w:rPr>
              <w:t>, 2011: 179; 547-554</w:t>
            </w:r>
          </w:p>
          <w:p w:rsidR="006075CC" w:rsidRPr="006075CC" w:rsidRDefault="006075CC" w:rsidP="006075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  <w:p w:rsidR="006075CC" w:rsidRPr="006075CC" w:rsidRDefault="006075CC" w:rsidP="006075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ko-KR"/>
              </w:rPr>
            </w:pPr>
            <w:proofErr w:type="spellStart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hr-BA" w:eastAsia="ko-KR"/>
              </w:rPr>
              <w:t>Korolija</w:t>
            </w:r>
            <w:proofErr w:type="spellEnd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hr-BA" w:eastAsia="ko-KR"/>
              </w:rPr>
              <w:t xml:space="preserve">, Marina; Hadžija, Mirko; Pape Medvidović, Edita; Pavković, </w:t>
            </w:r>
            <w:proofErr w:type="spellStart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hr-BA" w:eastAsia="ko-KR"/>
              </w:rPr>
              <w:t>Pajica</w:t>
            </w:r>
            <w:proofErr w:type="spellEnd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hr-BA" w:eastAsia="ko-KR"/>
              </w:rPr>
              <w:t xml:space="preserve">; </w:t>
            </w:r>
            <w:proofErr w:type="spellStart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hr-BA" w:eastAsia="ko-KR"/>
              </w:rPr>
              <w:t>Kapitanović</w:t>
            </w:r>
            <w:proofErr w:type="spellEnd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hr-BA" w:eastAsia="ko-KR"/>
              </w:rPr>
              <w:t xml:space="preserve">, Sanja; </w:t>
            </w:r>
            <w:proofErr w:type="spellStart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hr-BA" w:eastAsia="ko-KR"/>
              </w:rPr>
              <w:t>Pavlić</w:t>
            </w:r>
            <w:proofErr w:type="spellEnd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hr-BA" w:eastAsia="ko-KR"/>
              </w:rPr>
              <w:t xml:space="preserve"> </w:t>
            </w:r>
            <w:proofErr w:type="spellStart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hr-BA" w:eastAsia="ko-KR"/>
              </w:rPr>
              <w:t>Renar</w:t>
            </w:r>
            <w:proofErr w:type="spellEnd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hr-BA" w:eastAsia="ko-KR"/>
              </w:rPr>
              <w:t xml:space="preserve">, Ivana; Popović Hadžija, Marijana. </w:t>
            </w:r>
            <w:proofErr w:type="spellStart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hr-BA" w:eastAsia="ko-KR"/>
              </w:rPr>
              <w:t>Genetic</w:t>
            </w:r>
            <w:proofErr w:type="spellEnd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hr-BA" w:eastAsia="ko-KR"/>
              </w:rPr>
              <w:t xml:space="preserve"> </w:t>
            </w:r>
            <w:proofErr w:type="spellStart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hr-BA" w:eastAsia="ko-KR"/>
              </w:rPr>
              <w:t>evaluation</w:t>
            </w:r>
            <w:proofErr w:type="spellEnd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hr-BA" w:eastAsia="ko-KR"/>
              </w:rPr>
              <w:t xml:space="preserve"> </w:t>
            </w:r>
            <w:proofErr w:type="spellStart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hr-BA" w:eastAsia="ko-KR"/>
              </w:rPr>
              <w:t>of</w:t>
            </w:r>
            <w:proofErr w:type="spellEnd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hr-BA" w:eastAsia="ko-KR"/>
              </w:rPr>
              <w:t xml:space="preserve"> </w:t>
            </w:r>
            <w:proofErr w:type="spellStart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hr-BA" w:eastAsia="ko-KR"/>
              </w:rPr>
              <w:t>the</w:t>
            </w:r>
            <w:proofErr w:type="spellEnd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hr-BA" w:eastAsia="ko-KR"/>
              </w:rPr>
              <w:t xml:space="preserve"> TNF-α -238G&gt;A </w:t>
            </w:r>
            <w:proofErr w:type="spellStart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hr-BA" w:eastAsia="ko-KR"/>
              </w:rPr>
              <w:t>and</w:t>
            </w:r>
            <w:proofErr w:type="spellEnd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hr-BA" w:eastAsia="ko-KR"/>
              </w:rPr>
              <w:t xml:space="preserve"> -308 G&gt;A </w:t>
            </w:r>
            <w:proofErr w:type="spellStart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hr-BA" w:eastAsia="ko-KR"/>
              </w:rPr>
              <w:t>promoter</w:t>
            </w:r>
            <w:proofErr w:type="spellEnd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hr-BA" w:eastAsia="ko-KR"/>
              </w:rPr>
              <w:t xml:space="preserve"> </w:t>
            </w:r>
            <w:proofErr w:type="spellStart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hr-BA" w:eastAsia="ko-KR"/>
              </w:rPr>
              <w:t>polymorphisms</w:t>
            </w:r>
            <w:proofErr w:type="spellEnd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hr-BA" w:eastAsia="ko-KR"/>
              </w:rPr>
              <w:t xml:space="preserve"> </w:t>
            </w:r>
            <w:proofErr w:type="spellStart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hr-BA" w:eastAsia="ko-KR"/>
              </w:rPr>
              <w:t>in</w:t>
            </w:r>
            <w:proofErr w:type="spellEnd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hr-BA" w:eastAsia="ko-KR"/>
              </w:rPr>
              <w:t xml:space="preserve"> Croatian </w:t>
            </w:r>
            <w:proofErr w:type="spellStart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hr-BA" w:eastAsia="ko-KR"/>
              </w:rPr>
              <w:t>patients</w:t>
            </w:r>
            <w:proofErr w:type="spellEnd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hr-BA" w:eastAsia="ko-KR"/>
              </w:rPr>
              <w:t xml:space="preserve"> </w:t>
            </w:r>
            <w:proofErr w:type="spellStart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hr-BA" w:eastAsia="ko-KR"/>
              </w:rPr>
              <w:t>with</w:t>
            </w:r>
            <w:proofErr w:type="spellEnd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hr-BA" w:eastAsia="ko-KR"/>
              </w:rPr>
              <w:t xml:space="preserve"> </w:t>
            </w:r>
            <w:proofErr w:type="spellStart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hr-BA" w:eastAsia="ko-KR"/>
              </w:rPr>
              <w:t>type</w:t>
            </w:r>
            <w:proofErr w:type="spellEnd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hr-BA" w:eastAsia="ko-KR"/>
              </w:rPr>
              <w:t xml:space="preserve"> I </w:t>
            </w:r>
            <w:proofErr w:type="spellStart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hr-BA" w:eastAsia="ko-KR"/>
              </w:rPr>
              <w:t>diabetes</w:t>
            </w:r>
            <w:proofErr w:type="spellEnd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hr-BA" w:eastAsia="ko-KR"/>
              </w:rPr>
              <w:t xml:space="preserve">. </w:t>
            </w:r>
            <w:r w:rsidRPr="00607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BA" w:eastAsia="ko-KR"/>
              </w:rPr>
              <w:t xml:space="preserve">Human </w:t>
            </w:r>
            <w:proofErr w:type="spellStart"/>
            <w:r w:rsidRPr="00607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BA" w:eastAsia="ko-KR"/>
              </w:rPr>
              <w:t>Immunology</w:t>
            </w:r>
            <w:proofErr w:type="spellEnd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hr-BA" w:eastAsia="ko-KR"/>
              </w:rPr>
              <w:t xml:space="preserve"> 2010: 71; 1228-1232)</w:t>
            </w:r>
          </w:p>
          <w:p w:rsidR="006075CC" w:rsidRPr="006075CC" w:rsidRDefault="006075CC" w:rsidP="006075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  <w:p w:rsidR="006075CC" w:rsidRPr="006075CC" w:rsidRDefault="006075CC" w:rsidP="006075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proofErr w:type="spellStart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Korolija</w:t>
            </w:r>
            <w:proofErr w:type="spellEnd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, Marina; </w:t>
            </w:r>
            <w:proofErr w:type="spellStart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Pavlić</w:t>
            </w:r>
            <w:proofErr w:type="spellEnd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Renar</w:t>
            </w:r>
            <w:proofErr w:type="spellEnd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, Ivana; </w:t>
            </w:r>
            <w:proofErr w:type="spellStart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Hadžija</w:t>
            </w:r>
            <w:proofErr w:type="spellEnd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Mirko</w:t>
            </w:r>
            <w:proofErr w:type="spellEnd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; Pape </w:t>
            </w:r>
            <w:proofErr w:type="spellStart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Medvidović</w:t>
            </w:r>
            <w:proofErr w:type="spellEnd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Edita</w:t>
            </w:r>
            <w:proofErr w:type="spellEnd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; </w:t>
            </w:r>
            <w:proofErr w:type="spellStart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Pavković</w:t>
            </w:r>
            <w:proofErr w:type="spellEnd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Pajica</w:t>
            </w:r>
            <w:proofErr w:type="spellEnd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; </w:t>
            </w:r>
            <w:proofErr w:type="spellStart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Jokić</w:t>
            </w:r>
            <w:proofErr w:type="spellEnd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Mladen</w:t>
            </w:r>
            <w:proofErr w:type="spellEnd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; </w:t>
            </w:r>
            <w:proofErr w:type="spellStart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Popović</w:t>
            </w:r>
            <w:proofErr w:type="spellEnd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Hadžija</w:t>
            </w:r>
            <w:proofErr w:type="spellEnd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Marijana</w:t>
            </w:r>
            <w:proofErr w:type="spellEnd"/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. Association of PTPN22 C1858T and CTLA-4 A49G Polymorphisms with Type 1 Diabetes in Croatians. </w:t>
            </w:r>
            <w:r w:rsidRPr="006075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ko-KR"/>
              </w:rPr>
              <w:t>Diabetes Research and Clinical Practice</w:t>
            </w:r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2009:  </w:t>
            </w:r>
            <w:r w:rsidRPr="00607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ko-KR"/>
              </w:rPr>
              <w:t>86</w:t>
            </w:r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; e54</w:t>
            </w:r>
            <w:r w:rsidRPr="00607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ko-KR"/>
              </w:rPr>
              <w:t>-</w:t>
            </w:r>
            <w:r w:rsidRPr="0060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e57. (2,231)</w:t>
            </w:r>
          </w:p>
          <w:p w:rsidR="006075CC" w:rsidRPr="00265C37" w:rsidRDefault="006075CC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265C37" w:rsidRPr="00265C37" w:rsidTr="00265C37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265C37" w:rsidRPr="00265C37" w:rsidTr="00265C37">
        <w:trPr>
          <w:trHeight w:val="1862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Hruban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RH,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Goggins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M,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Parsons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J,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Kern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SE.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Clinical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Cancer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Resaerch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6; 2969-2972: 2000.</w:t>
            </w:r>
          </w:p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Hall PM,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Wilentz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RE, Klerk W,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Bornman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PPC.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Pathology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34; 504-517: 2002. </w:t>
            </w:r>
          </w:p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Chen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JM,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Ferec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C. European Journal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Human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Genetics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8; 473-479: 2000.</w:t>
            </w:r>
          </w:p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Heinmoller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E,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Bockholt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A,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Werther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M,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Ziemer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M,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Muller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A,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Ghadami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BM,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Ruschoff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J.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Pathology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Research 199; 363-371: 2003.</w:t>
            </w:r>
          </w:p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Cavestro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GM,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Camparto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G,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Nouvenne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A,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Sereni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SB,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Frulloni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L,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Valle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RD,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Soliani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P,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Zanelli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PF, Franze A,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Di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Mario F. JOP 6; 53-59: 2005.</w:t>
            </w:r>
          </w:p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Berna G, Leon-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Quinto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T,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Ensenat-Waser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R,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Montanya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E, Martin F,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Soria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B.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Biomed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Pharmacother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55; 206-212: 2001.</w:t>
            </w:r>
          </w:p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Servitja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JM,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Ferrer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J.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Diabetologia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47; 597-613: 2004.</w:t>
            </w:r>
          </w:p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Peck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AB,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Ramiya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V.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Transplant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Immunology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12; 259-272: 2004. </w:t>
            </w:r>
          </w:p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Colman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A.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Seminars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Cell&amp;developmental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biology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xxx 2004.</w:t>
            </w:r>
          </w:p>
        </w:tc>
      </w:tr>
      <w:tr w:rsidR="00265C37" w:rsidRPr="00265C37" w:rsidTr="00265C37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265C37" w:rsidRPr="00265C37" w:rsidTr="00265C37">
        <w:trPr>
          <w:trHeight w:val="1040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lastRenderedPageBreak/>
              <w:t xml:space="preserve">Rasprave sa </w:t>
            </w:r>
            <w:proofErr w:type="spellStart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stedentima</w:t>
            </w:r>
            <w:proofErr w:type="spellEnd"/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kolegama.</w:t>
            </w:r>
          </w:p>
          <w:p w:rsidR="00265C37" w:rsidRPr="00265C37" w:rsidRDefault="00265C37" w:rsidP="0026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65C3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Uspješnost kolegija će evaluirati svake godine zajedničko stručno povjerenstvo Instituta Ruđer Bošković, Sveučilišta u Dubrovniku i Sveučilišta u Osijeku.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8"/>
      <w:numFmt w:val="decimal"/>
      <w:suff w:val="nothing"/>
      <w:lvlText w:val="%1.%2."/>
      <w:lvlJc w:val="left"/>
      <w:pPr>
        <w:ind w:left="840" w:hanging="480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61D90D8D"/>
    <w:multiLevelType w:val="hybridMultilevel"/>
    <w:tmpl w:val="F70E8B28"/>
    <w:lvl w:ilvl="0" w:tplc="FCD03E3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0C26DF"/>
    <w:rsid w:val="000C33A5"/>
    <w:rsid w:val="00136FAF"/>
    <w:rsid w:val="00184162"/>
    <w:rsid w:val="001C205E"/>
    <w:rsid w:val="001D6C38"/>
    <w:rsid w:val="001E108B"/>
    <w:rsid w:val="00216981"/>
    <w:rsid w:val="002213EB"/>
    <w:rsid w:val="002548A0"/>
    <w:rsid w:val="00265C37"/>
    <w:rsid w:val="0028159E"/>
    <w:rsid w:val="002861C3"/>
    <w:rsid w:val="002976D7"/>
    <w:rsid w:val="003533B2"/>
    <w:rsid w:val="0035634B"/>
    <w:rsid w:val="0037401D"/>
    <w:rsid w:val="003A6434"/>
    <w:rsid w:val="003C4832"/>
    <w:rsid w:val="003C4AC4"/>
    <w:rsid w:val="003E07E8"/>
    <w:rsid w:val="00413846"/>
    <w:rsid w:val="0041451E"/>
    <w:rsid w:val="00431C9F"/>
    <w:rsid w:val="004377F5"/>
    <w:rsid w:val="00487E20"/>
    <w:rsid w:val="004D2A34"/>
    <w:rsid w:val="004E7D39"/>
    <w:rsid w:val="0050240B"/>
    <w:rsid w:val="005634A0"/>
    <w:rsid w:val="005705EB"/>
    <w:rsid w:val="00575619"/>
    <w:rsid w:val="00581629"/>
    <w:rsid w:val="005F0E70"/>
    <w:rsid w:val="006075CC"/>
    <w:rsid w:val="0061561F"/>
    <w:rsid w:val="006368BB"/>
    <w:rsid w:val="00650F9D"/>
    <w:rsid w:val="00747282"/>
    <w:rsid w:val="00753EAC"/>
    <w:rsid w:val="00780E79"/>
    <w:rsid w:val="007D3A46"/>
    <w:rsid w:val="007F0FE7"/>
    <w:rsid w:val="008517D5"/>
    <w:rsid w:val="0085274E"/>
    <w:rsid w:val="00863D6D"/>
    <w:rsid w:val="008A53BE"/>
    <w:rsid w:val="0090157B"/>
    <w:rsid w:val="00913A4E"/>
    <w:rsid w:val="00937D17"/>
    <w:rsid w:val="009C06CE"/>
    <w:rsid w:val="009D251F"/>
    <w:rsid w:val="009F20F4"/>
    <w:rsid w:val="00A44ED9"/>
    <w:rsid w:val="00A65403"/>
    <w:rsid w:val="00A71750"/>
    <w:rsid w:val="00A97795"/>
    <w:rsid w:val="00AA4A72"/>
    <w:rsid w:val="00AD0F82"/>
    <w:rsid w:val="00B8590C"/>
    <w:rsid w:val="00B94D94"/>
    <w:rsid w:val="00BA4738"/>
    <w:rsid w:val="00C3715D"/>
    <w:rsid w:val="00CA4CEF"/>
    <w:rsid w:val="00CC3425"/>
    <w:rsid w:val="00D94022"/>
    <w:rsid w:val="00DD0F31"/>
    <w:rsid w:val="00DE47D7"/>
    <w:rsid w:val="00E16DF1"/>
    <w:rsid w:val="00E3269F"/>
    <w:rsid w:val="00E4133A"/>
    <w:rsid w:val="00E56E68"/>
    <w:rsid w:val="00F709FC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AB313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E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E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60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4</cp:revision>
  <dcterms:created xsi:type="dcterms:W3CDTF">2016-03-17T10:37:00Z</dcterms:created>
  <dcterms:modified xsi:type="dcterms:W3CDTF">2020-02-13T19:04:00Z</dcterms:modified>
</cp:coreProperties>
</file>