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97"/>
        <w:gridCol w:w="680"/>
        <w:gridCol w:w="2722"/>
      </w:tblGrid>
      <w:tr w:rsidR="00913A4E" w:rsidRPr="00913A4E" w:rsidTr="00913A4E">
        <w:tc>
          <w:tcPr>
            <w:tcW w:w="224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913A4E" w:rsidRPr="00913A4E" w:rsidRDefault="00913A4E" w:rsidP="00913A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2117</w:t>
            </w:r>
          </w:p>
        </w:tc>
      </w:tr>
      <w:tr w:rsidR="00913A4E" w:rsidRPr="00913A4E" w:rsidTr="00913A4E">
        <w:tc>
          <w:tcPr>
            <w:tcW w:w="224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913A4E" w:rsidRPr="00913A4E" w:rsidRDefault="00913A4E" w:rsidP="00913A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NEDESTRUKTIVNE METODE ANALIZE SVOJSTAVA GOSPODARSKIH VRSTA                                                  </w:t>
            </w:r>
          </w:p>
        </w:tc>
      </w:tr>
      <w:tr w:rsidR="00913A4E" w:rsidRPr="00913A4E" w:rsidTr="00913A4E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OPĆI PODACI:</w:t>
            </w:r>
          </w:p>
        </w:tc>
      </w:tr>
      <w:tr w:rsidR="00913A4E" w:rsidRPr="00913A4E" w:rsidTr="00913A4E">
        <w:tc>
          <w:tcPr>
            <w:tcW w:w="2606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Molekularne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bioznanosti</w:t>
            </w:r>
            <w:proofErr w:type="spellEnd"/>
          </w:p>
        </w:tc>
      </w:tr>
      <w:tr w:rsidR="00913A4E" w:rsidRPr="00913A4E" w:rsidTr="00913A4E">
        <w:tc>
          <w:tcPr>
            <w:tcW w:w="2606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Znanost o materijalima i nove tehnologije</w:t>
            </w:r>
          </w:p>
        </w:tc>
      </w:tr>
      <w:tr w:rsidR="00913A4E" w:rsidRPr="00913A4E" w:rsidTr="00913A4E">
        <w:tc>
          <w:tcPr>
            <w:tcW w:w="2606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Damir Magdić</w:t>
            </w:r>
          </w:p>
        </w:tc>
      </w:tr>
      <w:tr w:rsidR="00913A4E" w:rsidRPr="00913A4E" w:rsidTr="00913A4E">
        <w:tc>
          <w:tcPr>
            <w:tcW w:w="3708" w:type="dxa"/>
            <w:gridSpan w:val="7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913A4E" w:rsidRPr="00913A4E" w:rsidRDefault="00913A4E" w:rsidP="00AA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Prehrambeno-tehnološki fakultet</w:t>
            </w:r>
            <w:r w:rsidR="00AA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Sveučilište J.J. Strossmayera </w:t>
            </w: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Osijeku</w:t>
            </w:r>
          </w:p>
        </w:tc>
      </w:tr>
      <w:tr w:rsidR="00913A4E" w:rsidRPr="00913A4E" w:rsidTr="00913A4E">
        <w:tc>
          <w:tcPr>
            <w:tcW w:w="3708" w:type="dxa"/>
            <w:gridSpan w:val="7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13A4E" w:rsidRPr="00913A4E" w:rsidTr="00913A4E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913A4E" w:rsidRPr="00913A4E" w:rsidRDefault="00913A4E" w:rsidP="00913A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 obvezni                   X  izborni</w:t>
            </w:r>
          </w:p>
        </w:tc>
      </w:tr>
      <w:tr w:rsidR="00913A4E" w:rsidRPr="00913A4E" w:rsidTr="00913A4E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godina, II. semestar</w:t>
            </w:r>
          </w:p>
        </w:tc>
      </w:tr>
      <w:tr w:rsidR="00913A4E" w:rsidRPr="00913A4E" w:rsidTr="00913A4E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913A4E" w:rsidRPr="00913A4E" w:rsidRDefault="00913A4E" w:rsidP="0091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Studenti će kroz predavanja, vježbe i izradu seminarskog rada naučiti razlikovati  svojstva gospodarskih vrsta. Uspoređivanjem metoda naučit će analizirati prikladnost pojedinih materijala za primjenu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metoda analize. Bit će upoznati s međunarodnim organizacijama i  standardima za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metode analize. Na odabranim gospodarskim vrstama će studentima biti opisana i pokazana primjena različitih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statističkih metoda analize.</w:t>
            </w:r>
          </w:p>
        </w:tc>
      </w:tr>
      <w:tr w:rsidR="00913A4E" w:rsidRPr="00913A4E" w:rsidTr="00913A4E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913A4E" w:rsidRPr="00913A4E" w:rsidRDefault="00913A4E" w:rsidP="0091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PREDAVANJA: Teorijske osnove i primjena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metoda; Podjela metoda; Standardi za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metode analiza;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statističke metode u analizi gospodarskih vrsta; Svojstva materijala; Primjer 1. Primjena u analizi voća i povrća; Primjer 2. Primjena u analizi ekosustava; Primjer 3. Statističke metode analize rezultata među laboratorijskih umjeravanja (ISO standardi); Internet poveznice i Rječnik pojmova; Međunarodne organizacije za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metode analize. SEMINAR: Odabir gospodarske vrste, priprema literature, popisa opreme i plana za ciljane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metode analize.</w:t>
            </w:r>
          </w:p>
        </w:tc>
      </w:tr>
      <w:tr w:rsidR="00913A4E" w:rsidRPr="00913A4E" w:rsidTr="00913A4E">
        <w:trPr>
          <w:trHeight w:val="135"/>
        </w:trPr>
        <w:tc>
          <w:tcPr>
            <w:tcW w:w="7225" w:type="dxa"/>
            <w:gridSpan w:val="18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913A4E" w:rsidRPr="00913A4E" w:rsidRDefault="00913A4E" w:rsidP="00913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Studenti će znati navesti i objasniti primjenu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metoda analize gospodarskih vrsta. Naučit će odrediti osnovna svojstva gospodarskih vrsta koja omogućuju primjenu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metoda. Studenti će znati primijeniti mjernu opremu i računalne programe za provođenje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nedestruktivnih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mjerenja i analiza te će koristiti materijale međunarodnim organizacijama i standarde za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nedestruktivne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statističke metode.</w:t>
            </w:r>
          </w:p>
        </w:tc>
      </w:tr>
      <w:tr w:rsidR="00913A4E" w:rsidRPr="00913A4E" w:rsidTr="00913A4E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913A4E" w:rsidRPr="00913A4E" w:rsidTr="00913A4E">
        <w:tc>
          <w:tcPr>
            <w:tcW w:w="4045" w:type="dxa"/>
            <w:gridSpan w:val="9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6</w:t>
            </w:r>
          </w:p>
        </w:tc>
      </w:tr>
      <w:tr w:rsidR="00913A4E" w:rsidRPr="00913A4E" w:rsidTr="00913A4E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913A4E" w:rsidRPr="00913A4E" w:rsidTr="00913A4E">
        <w:trPr>
          <w:cantSplit/>
        </w:trPr>
        <w:tc>
          <w:tcPr>
            <w:tcW w:w="2426" w:type="dxa"/>
            <w:gridSpan w:val="4"/>
            <w:vMerge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AA46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913A4E" w:rsidRPr="00913A4E" w:rsidRDefault="00AA462A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913A4E" w:rsidRPr="00913A4E" w:rsidTr="00913A4E">
        <w:trPr>
          <w:cantSplit/>
        </w:trPr>
        <w:tc>
          <w:tcPr>
            <w:tcW w:w="2426" w:type="dxa"/>
            <w:gridSpan w:val="4"/>
            <w:vMerge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cantSplit/>
        </w:trPr>
        <w:tc>
          <w:tcPr>
            <w:tcW w:w="2426" w:type="dxa"/>
            <w:gridSpan w:val="4"/>
            <w:vMerge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25</w:t>
            </w:r>
          </w:p>
        </w:tc>
      </w:tr>
      <w:tr w:rsidR="00913A4E" w:rsidRPr="00913A4E" w:rsidTr="00913A4E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913A4E" w:rsidRPr="00913A4E" w:rsidTr="00913A4E">
        <w:tc>
          <w:tcPr>
            <w:tcW w:w="1546" w:type="dxa"/>
            <w:shd w:val="clear" w:color="auto" w:fill="FFFFFF"/>
          </w:tcPr>
          <w:p w:rsidR="00913A4E" w:rsidRPr="00913A4E" w:rsidRDefault="00913A4E" w:rsidP="00913A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913A4E" w:rsidRPr="00913A4E" w:rsidRDefault="00913A4E" w:rsidP="00913A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913A4E" w:rsidRPr="00913A4E" w:rsidTr="00913A4E">
        <w:tc>
          <w:tcPr>
            <w:tcW w:w="1546" w:type="dxa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317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22" w:type="dxa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913A4E" w:rsidRPr="00913A4E" w:rsidTr="00913A4E">
        <w:trPr>
          <w:trHeight w:val="454"/>
        </w:trPr>
        <w:tc>
          <w:tcPr>
            <w:tcW w:w="10627" w:type="dxa"/>
            <w:gridSpan w:val="20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913A4E" w:rsidRPr="00913A4E" w:rsidTr="00913A4E">
        <w:trPr>
          <w:trHeight w:val="397"/>
        </w:trPr>
        <w:tc>
          <w:tcPr>
            <w:tcW w:w="10627" w:type="dxa"/>
            <w:gridSpan w:val="20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su dužni prisustvovati nastavi, izraditi seminarski rad i položiti usmeni dio ispita.</w:t>
            </w:r>
          </w:p>
        </w:tc>
      </w:tr>
      <w:tr w:rsidR="00913A4E" w:rsidRPr="00913A4E" w:rsidTr="00913A4E">
        <w:tc>
          <w:tcPr>
            <w:tcW w:w="10627" w:type="dxa"/>
            <w:gridSpan w:val="20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913A4E" w:rsidRPr="00913A4E" w:rsidTr="00913A4E">
        <w:tc>
          <w:tcPr>
            <w:tcW w:w="2426" w:type="dxa"/>
            <w:gridSpan w:val="4"/>
            <w:shd w:val="clear" w:color="auto" w:fill="FFFFFF"/>
          </w:tcPr>
          <w:p w:rsidR="00913A4E" w:rsidRPr="00913A4E" w:rsidRDefault="00913A4E" w:rsidP="00913A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913A4E" w:rsidRPr="00913A4E" w:rsidTr="00913A4E">
        <w:tc>
          <w:tcPr>
            <w:tcW w:w="10627" w:type="dxa"/>
            <w:gridSpan w:val="20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913A4E" w:rsidRPr="00913A4E" w:rsidTr="00913A4E">
        <w:tc>
          <w:tcPr>
            <w:tcW w:w="1728" w:type="dxa"/>
            <w:gridSpan w:val="2"/>
            <w:shd w:val="clear" w:color="auto" w:fill="FFFFFF"/>
          </w:tcPr>
          <w:p w:rsidR="00913A4E" w:rsidRPr="00913A4E" w:rsidRDefault="00913A4E" w:rsidP="00913A4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913A4E" w:rsidRPr="00913A4E" w:rsidTr="00913A4E">
        <w:tc>
          <w:tcPr>
            <w:tcW w:w="1728" w:type="dxa"/>
            <w:gridSpan w:val="2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913A4E" w:rsidRPr="00913A4E" w:rsidTr="00913A4E">
        <w:tc>
          <w:tcPr>
            <w:tcW w:w="2426" w:type="dxa"/>
            <w:gridSpan w:val="4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AD5821" w:rsidRPr="00774E02" w:rsidRDefault="00AD5821" w:rsidP="00AD5821">
            <w:pPr>
              <w:pStyle w:val="Pa3"/>
              <w:numPr>
                <w:ilvl w:val="0"/>
                <w:numId w:val="21"/>
              </w:numPr>
              <w:ind w:left="284" w:hanging="28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02">
              <w:rPr>
                <w:rFonts w:ascii="Times New Roman" w:hAnsi="Times New Roman" w:cs="Times New Roman"/>
                <w:i/>
              </w:rPr>
              <w:lastRenderedPageBreak/>
              <w:t>CrSNDT</w:t>
            </w:r>
            <w:proofErr w:type="spellEnd"/>
            <w:r w:rsidRPr="00774E02">
              <w:rPr>
                <w:rFonts w:ascii="Times New Roman" w:hAnsi="Times New Roman" w:cs="Times New Roman"/>
                <w:i/>
              </w:rPr>
              <w:t xml:space="preserve"> Journal</w:t>
            </w:r>
            <w:r w:rsidRPr="00774E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HDKBR Hrvatsko društvo za kontrolu bez razaranja, </w:t>
            </w:r>
            <w:r w:rsidRPr="00774E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  <w:t xml:space="preserve">URL: </w:t>
            </w:r>
            <w:hyperlink r:id="rId5" w:history="1">
              <w:r w:rsidRPr="00774E02">
                <w:rPr>
                  <w:rStyle w:val="Hyperlink"/>
                  <w:rFonts w:ascii="Times New Roman" w:hAnsi="Times New Roman"/>
                </w:rPr>
                <w:t>http://www.hdkbr.hr/</w:t>
              </w:r>
            </w:hyperlink>
            <w:r w:rsidRPr="00774E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821" w:rsidRPr="00774E02" w:rsidRDefault="00AD5821" w:rsidP="00AD582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4"/>
                <w:szCs w:val="24"/>
                <w:lang w:val="hr-HR" w:eastAsia="en-US"/>
              </w:rPr>
            </w:pP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Overall</w:t>
            </w:r>
            <w:proofErr w:type="spellEnd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 xml:space="preserve"> NDT </w:t>
            </w: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Quality</w:t>
            </w:r>
            <w:proofErr w:type="spellEnd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 xml:space="preserve"> System, </w:t>
            </w: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Issue</w:t>
            </w:r>
            <w:proofErr w:type="spellEnd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 xml:space="preserve"> 2, EFNDT European </w:t>
            </w: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Federation</w:t>
            </w:r>
            <w:proofErr w:type="spellEnd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 xml:space="preserve"> for </w:t>
            </w: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Non-</w:t>
            </w:r>
            <w:r w:rsidRPr="00774E02">
              <w:rPr>
                <w:sz w:val="24"/>
                <w:szCs w:val="24"/>
                <w:lang w:val="hr-HR" w:eastAsia="en-US"/>
              </w:rPr>
              <w:t>Destructive</w:t>
            </w:r>
            <w:proofErr w:type="spellEnd"/>
            <w:r w:rsidRPr="00774E02">
              <w:rPr>
                <w:sz w:val="24"/>
                <w:szCs w:val="24"/>
                <w:lang w:val="hr-HR" w:eastAsia="en-US"/>
              </w:rPr>
              <w:t xml:space="preserve"> </w:t>
            </w:r>
            <w:proofErr w:type="spellStart"/>
            <w:r w:rsidRPr="00774E02">
              <w:rPr>
                <w:sz w:val="24"/>
                <w:szCs w:val="24"/>
                <w:lang w:val="hr-HR" w:eastAsia="en-US"/>
              </w:rPr>
              <w:t>Testing</w:t>
            </w:r>
            <w:proofErr w:type="spellEnd"/>
            <w:r w:rsidRPr="00774E02">
              <w:rPr>
                <w:sz w:val="24"/>
                <w:szCs w:val="24"/>
                <w:lang w:val="hr-HR" w:eastAsia="en-US"/>
              </w:rPr>
              <w:t xml:space="preserve">, </w:t>
            </w:r>
            <w:proofErr w:type="spellStart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>October</w:t>
            </w:r>
            <w:proofErr w:type="spellEnd"/>
            <w:r w:rsidRPr="00774E02">
              <w:rPr>
                <w:rFonts w:eastAsiaTheme="minorHAnsi"/>
                <w:sz w:val="24"/>
                <w:szCs w:val="24"/>
                <w:lang w:val="hr-HR" w:eastAsia="en-US"/>
              </w:rPr>
              <w:t xml:space="preserve"> 2014.</w:t>
            </w:r>
            <w:r w:rsidRPr="00774E02">
              <w:rPr>
                <w:sz w:val="24"/>
                <w:szCs w:val="24"/>
                <w:lang w:val="hr-HR" w:eastAsia="en-US"/>
              </w:rPr>
              <w:t xml:space="preserve"> </w:t>
            </w:r>
            <w:r w:rsidRPr="00774E02">
              <w:rPr>
                <w:sz w:val="24"/>
                <w:szCs w:val="24"/>
                <w:lang w:val="hr-HR" w:eastAsia="en-US"/>
              </w:rPr>
              <w:br/>
              <w:t xml:space="preserve">URL: </w:t>
            </w:r>
            <w:hyperlink r:id="rId6" w:history="1">
              <w:r w:rsidRPr="00774E02">
                <w:rPr>
                  <w:rStyle w:val="Hyperlink"/>
                  <w:sz w:val="24"/>
                  <w:szCs w:val="24"/>
                  <w:lang w:val="hr-HR" w:eastAsia="en-US"/>
                </w:rPr>
                <w:t>http://www.efndt.org/EFNDT</w:t>
              </w:r>
            </w:hyperlink>
          </w:p>
          <w:p w:rsidR="009E30FD" w:rsidRPr="00774E02" w:rsidRDefault="00AD5821" w:rsidP="009E30F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Style w:val="head"/>
                <w:sz w:val="24"/>
                <w:szCs w:val="24"/>
                <w:lang w:val="hr-HR" w:eastAsia="en-US"/>
              </w:rPr>
            </w:pPr>
            <w:r w:rsidRPr="00774E02">
              <w:rPr>
                <w:rStyle w:val="head"/>
                <w:sz w:val="24"/>
                <w:szCs w:val="24"/>
              </w:rPr>
              <w:t xml:space="preserve">Technical Regulations in the field of NDT and related subjects, EFNDT, 2016, </w:t>
            </w:r>
            <w:r w:rsidRPr="00774E02">
              <w:rPr>
                <w:rStyle w:val="head"/>
                <w:sz w:val="24"/>
                <w:szCs w:val="24"/>
              </w:rPr>
              <w:br/>
              <w:t xml:space="preserve">URL: </w:t>
            </w:r>
            <w:hyperlink r:id="rId7" w:history="1">
              <w:r w:rsidRPr="00774E02">
                <w:rPr>
                  <w:rStyle w:val="Hyperlink"/>
                  <w:sz w:val="24"/>
                  <w:szCs w:val="24"/>
                </w:rPr>
                <w:t>http://www.efndt.org/Services/Standards</w:t>
              </w:r>
            </w:hyperlink>
            <w:r w:rsidRPr="00774E02">
              <w:rPr>
                <w:rStyle w:val="head"/>
                <w:sz w:val="24"/>
                <w:szCs w:val="24"/>
              </w:rPr>
              <w:t xml:space="preserve"> </w:t>
            </w:r>
          </w:p>
          <w:p w:rsidR="00913A4E" w:rsidRPr="009E30FD" w:rsidRDefault="00AD5821" w:rsidP="009E30F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4"/>
                <w:szCs w:val="24"/>
                <w:lang w:val="hr-HR" w:eastAsia="en-US"/>
              </w:rPr>
            </w:pPr>
            <w:r w:rsidRPr="00774E02">
              <w:rPr>
                <w:color w:val="000000"/>
                <w:sz w:val="24"/>
                <w:szCs w:val="24"/>
              </w:rPr>
              <w:t xml:space="preserve">Wikipedia: Nondestructive testing, </w:t>
            </w:r>
            <w:r w:rsidRPr="00774E02">
              <w:rPr>
                <w:color w:val="000000"/>
                <w:sz w:val="24"/>
                <w:szCs w:val="24"/>
              </w:rPr>
              <w:br/>
              <w:t xml:space="preserve">URL: </w:t>
            </w:r>
            <w:hyperlink r:id="rId8" w:history="1">
              <w:r w:rsidRPr="00774E02">
                <w:rPr>
                  <w:rStyle w:val="Hyperlink"/>
                  <w:sz w:val="24"/>
                  <w:szCs w:val="24"/>
                </w:rPr>
                <w:t>https://en.wikipedia.org/wiki/Nondestructive_testing</w:t>
              </w:r>
            </w:hyperlink>
          </w:p>
        </w:tc>
      </w:tr>
      <w:tr w:rsidR="00913A4E" w:rsidRPr="00913A4E" w:rsidTr="00913A4E">
        <w:tc>
          <w:tcPr>
            <w:tcW w:w="4248" w:type="dxa"/>
            <w:gridSpan w:val="10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13A4E" w:rsidRPr="00913A4E" w:rsidTr="00913A4E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AD5821" w:rsidRPr="00774E02" w:rsidRDefault="00AD5821" w:rsidP="00AD5821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American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Nondestructive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: Digital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URL: </w:t>
            </w:r>
            <w:hyperlink r:id="rId9" w:history="1">
              <w:r w:rsidRPr="00774E0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https://ndtlibrary.asnt.org/</w:t>
              </w:r>
            </w:hyperlink>
          </w:p>
          <w:p w:rsidR="00AD5821" w:rsidRPr="00774E02" w:rsidRDefault="00AD5821" w:rsidP="00AD5821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Lelas V: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Prehrambeno–tehnološko inženjerstvo 1,  Fizička svojstva hrane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Sveučilište u  Zagrebu, Golden marketing, Tehnička knjiga,  Zagreb,2006.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(odabrana poglavlja)</w:t>
            </w:r>
          </w:p>
          <w:p w:rsidR="00AD5821" w:rsidRPr="00774E02" w:rsidRDefault="00AD5821" w:rsidP="00AD5821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Novinc Ž;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Halep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A: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Tehnička dijagnostika i monitoring u industriji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Kigen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, Zagreb, 2010.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(odabrana poglavlja)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Piljac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I: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Senzori fizikalnih veličina i </w:t>
            </w:r>
            <w:proofErr w:type="spellStart"/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elektroanalitičke</w:t>
            </w:r>
            <w:proofErr w:type="spellEnd"/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metode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. Media Print, Zagreb, 2010.</w:t>
            </w:r>
          </w:p>
          <w:p w:rsidR="00AD5821" w:rsidRPr="00774E02" w:rsidRDefault="00AD5821" w:rsidP="00AD5821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Kulišić P,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V: </w:t>
            </w:r>
            <w:r w:rsidRPr="00774E02">
              <w:rPr>
                <w:rFonts w:ascii="Times New Roman" w:hAnsi="Times New Roman" w:cs="Times New Roman"/>
                <w:i/>
                <w:sz w:val="24"/>
                <w:szCs w:val="24"/>
              </w:rPr>
              <w:t>Elektromagnetske pojave i struktura tvari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. Školska knjiga Zagreb, 2003.</w:t>
            </w:r>
          </w:p>
          <w:p w:rsidR="009E30FD" w:rsidRPr="00774E02" w:rsidRDefault="00AD5821" w:rsidP="009E30F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Horvat, D; Magdić, D; Šimić, G;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Dvojković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, K;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Drezner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hyperlink r:id="rId10" w:history="1"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The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relation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between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dough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rheology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and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bread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crumb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properties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in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winter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wheat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cultivars</w:t>
              </w:r>
              <w:proofErr w:type="spellEnd"/>
            </w:hyperlink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Agriculturae</w:t>
            </w:r>
            <w:proofErr w:type="spellEnd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Conspectus</w:t>
            </w:r>
            <w:proofErr w:type="spellEnd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Scientificus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73(1) 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2008,  9</w:t>
            </w:r>
            <w:r w:rsidRPr="00774E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3A4E" w:rsidRPr="009E30FD" w:rsidRDefault="00AD5821" w:rsidP="009E30F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Magdić, D; </w:t>
            </w:r>
            <w:proofErr w:type="spellStart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Dobričević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, N: </w:t>
            </w:r>
            <w:hyperlink r:id="rId11" w:history="1"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Statistical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Evaluation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of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Dynamic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Changes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of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"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Idared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"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Apples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Colour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During</w:t>
              </w:r>
              <w:proofErr w:type="spellEnd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774E0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Storage</w:t>
              </w:r>
              <w:proofErr w:type="spellEnd"/>
            </w:hyperlink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Agriculturae</w:t>
            </w:r>
            <w:proofErr w:type="spellEnd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conspectus</w:t>
            </w:r>
            <w:proofErr w:type="spellEnd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scintificus</w:t>
            </w:r>
            <w:proofErr w:type="spellEnd"/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E02">
              <w:rPr>
                <w:rFonts w:ascii="Times New Roman" w:hAnsi="Times New Roman" w:cs="Times New Roman"/>
                <w:bCs/>
                <w:sz w:val="24"/>
                <w:szCs w:val="24"/>
              </w:rPr>
              <w:t>72(4)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 xml:space="preserve"> 2007, 311</w:t>
            </w:r>
            <w:r w:rsidRPr="00774E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4E0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13A4E" w:rsidRPr="00913A4E" w:rsidTr="00913A4E">
        <w:tc>
          <w:tcPr>
            <w:tcW w:w="7128" w:type="dxa"/>
            <w:gridSpan w:val="17"/>
            <w:shd w:val="clear" w:color="auto" w:fill="FFFFFF"/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913A4E" w:rsidRPr="00913A4E" w:rsidTr="00913A4E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913A4E" w:rsidRPr="00913A4E" w:rsidRDefault="00913A4E" w:rsidP="0091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3A4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7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68612142"/>
    <w:multiLevelType w:val="hybridMultilevel"/>
    <w:tmpl w:val="2DBE4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4B6CEB"/>
    <w:multiLevelType w:val="hybridMultilevel"/>
    <w:tmpl w:val="6682E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1"/>
  </w:num>
  <w:num w:numId="17">
    <w:abstractNumId w:val="12"/>
  </w:num>
  <w:num w:numId="18">
    <w:abstractNumId w:val="8"/>
  </w:num>
  <w:num w:numId="19">
    <w:abstractNumId w:val="5"/>
  </w:num>
  <w:num w:numId="20">
    <w:abstractNumId w:val="2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976D7"/>
    <w:rsid w:val="0035634B"/>
    <w:rsid w:val="003A6434"/>
    <w:rsid w:val="00413846"/>
    <w:rsid w:val="005634A0"/>
    <w:rsid w:val="00650F9D"/>
    <w:rsid w:val="00774E02"/>
    <w:rsid w:val="007D3A46"/>
    <w:rsid w:val="0090157B"/>
    <w:rsid w:val="00913A4E"/>
    <w:rsid w:val="00937D17"/>
    <w:rsid w:val="009E30FD"/>
    <w:rsid w:val="00A97795"/>
    <w:rsid w:val="00AA462A"/>
    <w:rsid w:val="00AA4A72"/>
    <w:rsid w:val="00AD5821"/>
    <w:rsid w:val="00CA4CEF"/>
    <w:rsid w:val="00CC3425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D99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Pa3">
    <w:name w:val="Pa3"/>
    <w:basedOn w:val="Normal"/>
    <w:next w:val="Normal"/>
    <w:uiPriority w:val="99"/>
    <w:rsid w:val="00AD582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AD5821"/>
    <w:rPr>
      <w:color w:val="000000"/>
      <w:sz w:val="20"/>
      <w:szCs w:val="20"/>
    </w:rPr>
  </w:style>
  <w:style w:type="character" w:customStyle="1" w:styleId="head">
    <w:name w:val="head"/>
    <w:basedOn w:val="DefaultParagraphFont"/>
    <w:rsid w:val="00A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ndestructive_tes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ndt.org/Services/Stand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dt.org/EFNDT" TargetMode="External"/><Relationship Id="rId11" Type="http://schemas.openxmlformats.org/officeDocument/2006/relationships/hyperlink" Target="http://bib.irb.hr/prikazi-rad?&amp;rad=354827" TargetMode="External"/><Relationship Id="rId5" Type="http://schemas.openxmlformats.org/officeDocument/2006/relationships/hyperlink" Target="http://www.hdkbr.hr/" TargetMode="External"/><Relationship Id="rId10" Type="http://schemas.openxmlformats.org/officeDocument/2006/relationships/hyperlink" Target="http://bib.irb.hr/prikazi-rad?&amp;rad=330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dtlibrary.as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2016-03-17T10:10:00Z</dcterms:created>
  <dcterms:modified xsi:type="dcterms:W3CDTF">2020-02-13T10:21:00Z</dcterms:modified>
</cp:coreProperties>
</file>